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63C6" w14:textId="28413CFA" w:rsidR="00E626E9" w:rsidRDefault="000475BE" w:rsidP="000475BE">
      <w:pPr>
        <w:pStyle w:val="Ttulo1"/>
      </w:pPr>
      <w:proofErr w:type="spellStart"/>
      <w:r>
        <w:t>Dishonored</w:t>
      </w:r>
      <w:proofErr w:type="spellEnd"/>
      <w:r>
        <w:t xml:space="preserve"> v.1.</w:t>
      </w:r>
      <w:r w:rsidR="002C1A30">
        <w:t>4</w:t>
      </w:r>
    </w:p>
    <w:p w14:paraId="430D564B" w14:textId="5DF00D03" w:rsidR="00552DAA" w:rsidRDefault="00552DAA" w:rsidP="00552DAA">
      <w:pPr>
        <w:pStyle w:val="Ttulo2"/>
        <w:numPr>
          <w:ilvl w:val="0"/>
          <w:numId w:val="4"/>
        </w:numPr>
      </w:pPr>
      <w:r>
        <w:t>Se h</w:t>
      </w:r>
      <w:r w:rsidR="002C1A30">
        <w:t>an</w:t>
      </w:r>
      <w:r>
        <w:t xml:space="preserve"> realizado </w:t>
      </w:r>
      <w:r w:rsidR="002C1A30">
        <w:t>correcciones estilográficas</w:t>
      </w:r>
      <w:r>
        <w:t xml:space="preserve"> (líneas ladronas, sangrías izquierdas de primera línea de párrafo…).</w:t>
      </w:r>
    </w:p>
    <w:p w14:paraId="665DAAA7" w14:textId="3D280324" w:rsidR="00D37CCF" w:rsidRDefault="00D37CCF" w:rsidP="00552DAA">
      <w:pPr>
        <w:pStyle w:val="Ttulo2"/>
        <w:numPr>
          <w:ilvl w:val="0"/>
          <w:numId w:val="4"/>
        </w:numPr>
      </w:pPr>
      <w:r>
        <w:t xml:space="preserve">Sustitución de «doña </w:t>
      </w:r>
      <w:r w:rsidRPr="00552DAA">
        <w:rPr>
          <w:b/>
          <w:bCs/>
        </w:rPr>
        <w:t>Antojos</w:t>
      </w:r>
      <w:r w:rsidRPr="00D37CCF">
        <w:t>»</w:t>
      </w:r>
      <w:r>
        <w:t xml:space="preserve"> a «doña </w:t>
      </w:r>
      <w:r w:rsidRPr="00552DAA">
        <w:rPr>
          <w:b/>
          <w:bCs/>
        </w:rPr>
        <w:t>Andrajos</w:t>
      </w:r>
      <w:r w:rsidRPr="00D37CCF">
        <w:t>»</w:t>
      </w:r>
      <w:r w:rsidRPr="00D37CCF">
        <w:t>.</w:t>
      </w:r>
    </w:p>
    <w:p w14:paraId="6B0BC382" w14:textId="4BDF2F6A" w:rsidR="00D37CCF" w:rsidRDefault="00D37CCF" w:rsidP="00D37CCF">
      <w:pPr>
        <w:pStyle w:val="Prrafodelista"/>
        <w:numPr>
          <w:ilvl w:val="0"/>
          <w:numId w:val="3"/>
        </w:numPr>
        <w:rPr>
          <w:b/>
          <w:bCs/>
        </w:rPr>
      </w:pPr>
      <w:r>
        <w:t xml:space="preserve">Primer párrafo de </w:t>
      </w:r>
      <w:r w:rsidRPr="00552DAA">
        <w:rPr>
          <w:i/>
          <w:iCs/>
        </w:rPr>
        <w:t>Mano de bruja</w:t>
      </w:r>
      <w:r>
        <w:t xml:space="preserve">, </w:t>
      </w:r>
      <w:r w:rsidRPr="00D37CCF">
        <w:rPr>
          <w:b/>
          <w:bCs/>
        </w:rPr>
        <w:t>pág. 115.</w:t>
      </w:r>
    </w:p>
    <w:p w14:paraId="0A140C80" w14:textId="7A749EDE" w:rsidR="00D37CCF" w:rsidRDefault="00D37CCF" w:rsidP="00D37CCF">
      <w:pPr>
        <w:pStyle w:val="Ttulo2"/>
      </w:pPr>
      <w:r>
        <w:t xml:space="preserve">Sustitución </w:t>
      </w:r>
      <w:r w:rsidRPr="00D37CCF">
        <w:t>de «</w:t>
      </w:r>
      <w:r w:rsidRPr="00D37CCF">
        <w:rPr>
          <w:b/>
          <w:bCs/>
        </w:rPr>
        <w:t>Rugidores</w:t>
      </w:r>
      <w:r w:rsidRPr="00D37CCF">
        <w:t>» a «</w:t>
      </w:r>
      <w:r w:rsidRPr="00D37CCF">
        <w:rPr>
          <w:b/>
          <w:bCs/>
        </w:rPr>
        <w:t>Aulladores</w:t>
      </w:r>
      <w:r w:rsidRPr="00D37CCF">
        <w:t>».</w:t>
      </w:r>
    </w:p>
    <w:p w14:paraId="409FDD45" w14:textId="40161872" w:rsidR="00D37CCF" w:rsidRDefault="00D37CCF" w:rsidP="00D37CCF">
      <w:pPr>
        <w:pStyle w:val="Prrafodelista"/>
        <w:numPr>
          <w:ilvl w:val="0"/>
          <w:numId w:val="3"/>
        </w:numPr>
        <w:rPr>
          <w:b/>
          <w:bCs/>
        </w:rPr>
      </w:pPr>
      <w:r>
        <w:t>Tercer p</w:t>
      </w:r>
      <w:r>
        <w:t>árrafo de</w:t>
      </w:r>
      <w:r>
        <w:t xml:space="preserve"> </w:t>
      </w:r>
      <w:r w:rsidRPr="00552DAA">
        <w:rPr>
          <w:i/>
          <w:iCs/>
        </w:rPr>
        <w:t>El barrio del puerto antiguo</w:t>
      </w:r>
      <w:r>
        <w:t xml:space="preserve">, </w:t>
      </w:r>
      <w:r w:rsidRPr="00D37CCF">
        <w:rPr>
          <w:b/>
          <w:bCs/>
        </w:rPr>
        <w:t xml:space="preserve">pág. </w:t>
      </w:r>
      <w:r>
        <w:rPr>
          <w:b/>
          <w:bCs/>
        </w:rPr>
        <w:t>132</w:t>
      </w:r>
      <w:r w:rsidRPr="00D37CCF">
        <w:rPr>
          <w:b/>
          <w:bCs/>
        </w:rPr>
        <w:t>.</w:t>
      </w:r>
    </w:p>
    <w:p w14:paraId="055354A2" w14:textId="63FF0D93" w:rsidR="00552DAA" w:rsidRPr="00552DAA" w:rsidRDefault="00552DAA" w:rsidP="00552DAA">
      <w:pPr>
        <w:pStyle w:val="Prrafodelista"/>
        <w:numPr>
          <w:ilvl w:val="0"/>
          <w:numId w:val="3"/>
        </w:numPr>
        <w:rPr>
          <w:b/>
          <w:bCs/>
        </w:rPr>
      </w:pPr>
      <w:r>
        <w:t xml:space="preserve">Cuarto párrafo de </w:t>
      </w:r>
      <w:r w:rsidRPr="00552DAA">
        <w:rPr>
          <w:i/>
          <w:iCs/>
        </w:rPr>
        <w:t xml:space="preserve">Aventuras en </w:t>
      </w:r>
      <w:proofErr w:type="spellStart"/>
      <w:r w:rsidRPr="00552DAA">
        <w:rPr>
          <w:i/>
          <w:iCs/>
        </w:rPr>
        <w:t>Tyvia</w:t>
      </w:r>
      <w:proofErr w:type="spellEnd"/>
      <w:r>
        <w:t>,</w:t>
      </w:r>
      <w:r w:rsidRPr="00552DAA">
        <w:rPr>
          <w:b/>
          <w:bCs/>
        </w:rPr>
        <w:t xml:space="preserve"> pág. 217.</w:t>
      </w:r>
    </w:p>
    <w:p w14:paraId="6D15CA40" w14:textId="77777777" w:rsidR="00D37CCF" w:rsidRPr="00D37CCF" w:rsidRDefault="00D37CCF" w:rsidP="00D37CCF">
      <w:pPr>
        <w:rPr>
          <w:b/>
          <w:bCs/>
        </w:rPr>
      </w:pPr>
    </w:p>
    <w:p w14:paraId="4A51285A" w14:textId="77777777" w:rsidR="00D37CCF" w:rsidRPr="00D37CCF" w:rsidRDefault="00D37CCF" w:rsidP="00D37CCF"/>
    <w:sectPr w:rsidR="00D37CCF" w:rsidRPr="00D37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A5CF4"/>
    <w:multiLevelType w:val="hybridMultilevel"/>
    <w:tmpl w:val="525E5B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27E6"/>
    <w:multiLevelType w:val="hybridMultilevel"/>
    <w:tmpl w:val="8118181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584F90"/>
    <w:multiLevelType w:val="hybridMultilevel"/>
    <w:tmpl w:val="769A66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81E6C"/>
    <w:multiLevelType w:val="hybridMultilevel"/>
    <w:tmpl w:val="F0F0CBD8"/>
    <w:lvl w:ilvl="0" w:tplc="76E49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38891">
    <w:abstractNumId w:val="2"/>
  </w:num>
  <w:num w:numId="2" w16cid:durableId="1466465356">
    <w:abstractNumId w:val="3"/>
  </w:num>
  <w:num w:numId="3" w16cid:durableId="1596672643">
    <w:abstractNumId w:val="0"/>
  </w:num>
  <w:num w:numId="4" w16cid:durableId="165421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BE"/>
    <w:rsid w:val="000475BE"/>
    <w:rsid w:val="002C1A30"/>
    <w:rsid w:val="00543489"/>
    <w:rsid w:val="00552DAA"/>
    <w:rsid w:val="008A0B9C"/>
    <w:rsid w:val="00BD0696"/>
    <w:rsid w:val="00D37CCF"/>
    <w:rsid w:val="00E007F4"/>
    <w:rsid w:val="00E6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4A59"/>
  <w15:chartTrackingRefBased/>
  <w15:docId w15:val="{2C997969-57B7-4B31-BEA4-26649E10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7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7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37C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D3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 Concepcion R.</dc:creator>
  <cp:keywords/>
  <dc:description/>
  <cp:lastModifiedBy>Raig Concepcion R.</cp:lastModifiedBy>
  <cp:revision>3</cp:revision>
  <dcterms:created xsi:type="dcterms:W3CDTF">2024-02-14T15:15:00Z</dcterms:created>
  <dcterms:modified xsi:type="dcterms:W3CDTF">2024-02-14T16:56:00Z</dcterms:modified>
</cp:coreProperties>
</file>